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2021年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费县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五一劳动奖和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费县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工人先锋号申报对象公示</w:t>
      </w:r>
    </w:p>
    <w:p>
      <w:pPr>
        <w:spacing w:line="560" w:lineRule="exact"/>
        <w:jc w:val="center"/>
        <w:rPr>
          <w:rFonts w:ascii="Times New Roman" w:hAnsi="仿宋" w:eastAsia="仿宋_GB2312" w:cs="仿宋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各乡镇（街道）总工会，县直各部委办局、局级事业单位工会、驻城重点企业工会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推荐，经过基层单位初审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、公示、上报，县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级复审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、投票评选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等程序，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2021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费县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五一劳动奖和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费县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工人先锋号的评审工作已经结束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。拟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表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扬费县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五一劳动奖状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个、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费县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五一劳动奖章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80名、费县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工人先锋号</w:t>
      </w: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textAlignment w:val="auto"/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_GB2312" w:cs="仿宋"/>
          <w:bCs/>
          <w:kern w:val="2"/>
          <w:sz w:val="32"/>
          <w:szCs w:val="32"/>
          <w:lang w:val="en-US" w:eastAsia="zh-CN" w:bidi="ar-SA"/>
        </w:rPr>
        <w:t>现将2021年费县五一劳动奖状、奖章和费县工人先锋号申报对象予以公示，公示时间为2021年4月27日至29日（3个工作日）。如有不同意见，请于4月29日17时30分前，以电话、邮件或信函等方式实名向费县总工会反映（信函以到达日邮戳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电话 ：0539-5221114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邮箱：</w:t>
      </w:r>
      <w:r>
        <w:rPr>
          <w:rFonts w:hint="eastAsia" w:ascii="Times New Roman" w:hAnsi="仿宋" w:eastAsia="仿宋_GB2312" w:cs="仿宋"/>
          <w:bCs/>
          <w:sz w:val="32"/>
          <w:szCs w:val="32"/>
        </w:rPr>
        <w:fldChar w:fldCharType="begin"/>
      </w:r>
      <w:r>
        <w:rPr>
          <w:rFonts w:hint="eastAsia" w:ascii="Times New Roman" w:hAnsi="仿宋" w:eastAsia="仿宋_GB2312" w:cs="仿宋"/>
          <w:bCs/>
          <w:sz w:val="32"/>
          <w:szCs w:val="32"/>
        </w:rPr>
        <w:instrText xml:space="preserve"> HYPERLINK "mailto:fxzgh06@163.com" </w:instrText>
      </w:r>
      <w:r>
        <w:rPr>
          <w:rFonts w:hint="eastAsia" w:ascii="Times New Roman" w:hAnsi="仿宋" w:eastAsia="仿宋_GB2312" w:cs="仿宋"/>
          <w:bCs/>
          <w:sz w:val="32"/>
          <w:szCs w:val="32"/>
        </w:rPr>
        <w:fldChar w:fldCharType="separate"/>
      </w:r>
      <w:r>
        <w:rPr>
          <w:rFonts w:hint="eastAsia" w:ascii="Times New Roman" w:hAnsi="仿宋" w:eastAsia="仿宋_GB2312" w:cs="仿宋"/>
          <w:bCs/>
          <w:sz w:val="32"/>
          <w:szCs w:val="32"/>
        </w:rPr>
        <w:t>fxzgh06@163.com</w:t>
      </w:r>
      <w:r>
        <w:rPr>
          <w:rFonts w:hint="eastAsia" w:ascii="Times New Roman" w:hAnsi="仿宋" w:eastAsia="仿宋_GB2312" w:cs="仿宋"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通讯地址：费县县委办公楼5楼费县总工会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邮政编码：273400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 xml:space="preserve">                                 费县总工会</w:t>
      </w:r>
    </w:p>
    <w:p>
      <w:pPr>
        <w:tabs>
          <w:tab w:val="left" w:pos="576"/>
        </w:tabs>
        <w:spacing w:line="560" w:lineRule="exact"/>
        <w:ind w:firstLine="5760" w:firstLineChars="1800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2021年4月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27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日</w:t>
      </w:r>
    </w:p>
    <w:p>
      <w:pPr>
        <w:tabs>
          <w:tab w:val="left" w:pos="576"/>
        </w:tabs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tabs>
          <w:tab w:val="left" w:pos="576"/>
        </w:tabs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费县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五一劳动奖和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费县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工人先锋号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拟表扬名单</w:t>
      </w:r>
    </w:p>
    <w:p>
      <w:pPr>
        <w:spacing w:line="560" w:lineRule="exact"/>
        <w:ind w:firstLine="2880" w:firstLineChars="900"/>
        <w:jc w:val="both"/>
        <w:rPr>
          <w:rFonts w:hint="eastAsia" w:ascii="Times New Roman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Times New Roman" w:hAnsi="仿宋" w:eastAsia="仿宋_GB2312" w:cs="仿宋"/>
          <w:bCs/>
          <w:sz w:val="32"/>
          <w:szCs w:val="32"/>
          <w:lang w:eastAsia="zh-CN"/>
        </w:rPr>
        <w:t>（按姓氏笔画排序）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费县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五一劳动奖状 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山东大田庄东方酒店有限公司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山东天蒙旅游开发有限公司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山东弘正方圆建设集团有限公司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山东城开远大装配式建筑有限公司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山东冠骏清洁材料科技有限公司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山东堡珍家居板材有限公司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华润风电（费县）有限公司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临沂市亚力亚包装材料有限公司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临沂市阳光热力有限公司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费县大田庄乡初级中学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费县公共资源交易中心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费县公安局马庄派出所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费县公安局朱田派出所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费县医疗保险事业中心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费县城乡建设投资集团有限公司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费县费城梨园实验学校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费县鸿森木业有限公司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费县新庄镇初级中学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费县薛庄镇中心小学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新沂蒙集团有限公司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费县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五一劳动奖章 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王广亮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费县雪尖茶树种植专业合作社社员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王立国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费县烟草公司马庄烟站站长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王立宝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费城街道审计办副主任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王刚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新沂蒙集团有限公司矿业公司董事长兼总经理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王建芬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</w:t>
      </w:r>
      <w:r>
        <w:rPr>
          <w:rFonts w:hint="eastAsia" w:ascii="Times New Roman" w:hAnsi="仿宋" w:eastAsia="仿宋_GB2312" w:cs="仿宋"/>
          <w:bCs/>
          <w:sz w:val="32"/>
          <w:szCs w:val="32"/>
          <w:lang w:eastAsia="zh-CN"/>
        </w:rPr>
        <w:t>女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)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临沂轶群包装制品有限公司董事长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王俊民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费县公安局刑侦大队副大队长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王艳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(女)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上冶镇人民政府工会副主席、经管站副站长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马庄镇人民政府规划站站长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王超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石井镇人民政府党政办副主任、一级科员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王谦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山东后乡土农业科技有限公司副总经理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王黎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费县审计局企业科科长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孔凡振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费县城南学校教师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孔征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石井镇人民政府扶贫办科员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左百丽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费县东蒙镇供销面粉加工厂经理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石廷德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胡阳镇北尹社区党委书记</w:t>
      </w:r>
    </w:p>
    <w:p>
      <w:pPr>
        <w:spacing w:line="560" w:lineRule="exact"/>
        <w:jc w:val="both"/>
        <w:rPr>
          <w:rFonts w:hint="default" w:ascii="Times New Roman" w:hAnsi="仿宋" w:eastAsia="仿宋_GB2312" w:cs="仿宋"/>
          <w:bCs/>
          <w:sz w:val="32"/>
          <w:szCs w:val="32"/>
          <w:lang w:val="en-US" w:eastAsia="zh-CN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冯太君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春曦高山茶厂厂长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巩健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费县交通运输局科员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朱力争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费县果茶服务中心 果保科科长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朱传芝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费县发展和改革局科员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朱景军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马庄镇人民政府退役军人服务站站长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任广青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薛庄镇人民政府扶贫办主任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任光跃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费县上冶镇中心小学党支部副书记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任光霞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费县费城南关小学教师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刘月华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梁邱镇人民政府工会副主席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刘永建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费县城市建设综合开发公司经理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刘茂文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山东临沂烟草有限公司费县分公司综合办公室主任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刘晔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大田庄乡中心小学副校长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刘峰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费县东蒙镇中心小学二级教师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刘涛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山东恒正建设集团有限公司项目经理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齐自胜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费县益海助学中心教师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齐洪林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费县人民政府招待所（职工餐厅）厨师长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闫伟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正宇建设集团有限公司党支部书记、总工程师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李学刚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费县第一中学工会主席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李振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薛庄镇人民政府龙山工作区主任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杨文杰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费县水利局水土保持与河湖管理科科长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杨华钧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费县第二中学副校长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杨忠宽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费县博爱颐养院副院长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吴成华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费县人民医院产科主任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汪邦洲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千舟新材科技集团有限公司临沂分公司生产经理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宋军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费县县委统战部宗教科科长</w:t>
      </w:r>
    </w:p>
    <w:p>
      <w:pPr>
        <w:spacing w:line="560" w:lineRule="exact"/>
        <w:jc w:val="both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张永征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费县体育运动中心群体科副主任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张庆刚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费县实验中学教师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张守华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山东利山涧农业科技开发有限公司总经理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张凯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费城街道洞山村党支部书记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张海林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生态环境局监控中心综合科副科长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张海峰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临沂方圆电器有限公司董事长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张景云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费县民政局社会组织管理办公室主任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陈立军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费县自然资源和规划局马庄所所长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陈志浩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费县商务局科员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周升香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(女)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费县实验幼儿园工会主席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周长霞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上冶镇人民政府科协主席、总预算会计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赵成星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临沂市工程学校教师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赵宝美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费县杏坛学校教师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胡贵珍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国网费县供电公司工会副主席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侯甲峰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费县人民武装部会计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律成刚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胡阳镇人民政府财政所副所长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姜涛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临沂市鼎宏置业有限公司董事长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聂宗省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费县延年油杏种植专业合作社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贾大明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探沂镇人民政府岐山工作区副主任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党艳兵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费县城乡建设投资集团有限公司副部长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徐孝兵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费县同兴养猪专业合作社社员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徐学军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朱田镇人民政府财政所所长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徐善广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山东新四维农业科技有限公司董事长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凌宗云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(女)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山东永能生物热电有限公司副总经理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高健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新庄镇人民政府工作区主任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郭永胜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山东千森木业集团有限公司研发中心主任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曹德祥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费县畜牧发展促进中心县兽医站站长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常印振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费城街道经管站副站长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崔明星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费县探沂镇中心小学王富小学校长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崔健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费县应急管理局监察大队一中队长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逯兆兵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费县县委办公室密码管理科科长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彭修栋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泰森日盛集团有限公司党支部副书记、外协仓储总监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董绘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(女）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费县医疗保障局医药价格和招标采购科科长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蒋成亮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费县蒙台房地产开发有限公司董事长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韩梅</w:t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>（女）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费县睿文学校教师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蔡鹏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探沂镇人民政府机关事务办主任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裴景文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梁邱镇第一初级中学年级主任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翟永成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费县大田庄乡水利站站长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戴聪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临沂蔚蓝秸秆新能源有限公司董事长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魏荣军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>费县崇文学校校长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" w:eastAsia="仿宋_GB2312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费县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工人先锋号 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山东天元重工有限公司涂装车间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山东恒联特种纸有限公3950车间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山东昶兴智能科技有限公司整厂规划部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豆黄金食品有限公司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生产车间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国网费县供电公司梁邱供电所营业厅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国家税务总局费县税务局马庄税务分局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国家税务总局费县税务局社会保险费和非税收入股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胡阳镇人民政府党建办公室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临沂广大装饰材料有限公司生产车间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费县人民医院重症医学科二病区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费县人民检察院第四检察部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费县人社局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工伤失业保险科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费县久强劳务分包工程有限公司工程部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费县中医医院影像科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费县玉平苗木种植专业合作社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技术推广部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费县农业农村局费县农村经济经营服务中心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费县退役军人事务局</w:t>
      </w:r>
      <w:r>
        <w:rPr>
          <w:rFonts w:hint="eastAsia" w:ascii="Times New Roman" w:hAnsi="仿宋" w:eastAsia="仿宋_GB2312" w:cs="仿宋"/>
          <w:bCs/>
          <w:sz w:val="32"/>
          <w:szCs w:val="32"/>
        </w:rPr>
        <w:tab/>
      </w:r>
      <w:r>
        <w:rPr>
          <w:rFonts w:hint="eastAsia" w:ascii="Times New Roman" w:hAnsi="仿宋" w:eastAsia="仿宋_GB2312" w:cs="仿宋"/>
          <w:bCs/>
          <w:sz w:val="32"/>
          <w:szCs w:val="32"/>
        </w:rPr>
        <w:t>退役军人服务中心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费县高隆板材厂生产车间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费城镇人民政府费城街道热线办</w:t>
      </w:r>
    </w:p>
    <w:p>
      <w:pPr>
        <w:spacing w:line="560" w:lineRule="exact"/>
        <w:jc w:val="left"/>
        <w:rPr>
          <w:rFonts w:hint="eastAsia" w:ascii="Times New Roman" w:hAnsi="仿宋" w:eastAsia="仿宋_GB2312" w:cs="仿宋"/>
          <w:bCs/>
          <w:sz w:val="32"/>
          <w:szCs w:val="32"/>
        </w:rPr>
      </w:pPr>
      <w:r>
        <w:rPr>
          <w:rFonts w:hint="eastAsia" w:ascii="Times New Roman" w:hAnsi="仿宋" w:eastAsia="仿宋_GB2312" w:cs="仿宋"/>
          <w:bCs/>
          <w:sz w:val="32"/>
          <w:szCs w:val="32"/>
        </w:rPr>
        <w:t>薛庄镇人民政府薛庄镇扶贫办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6D80"/>
    <w:rsid w:val="00DE46CA"/>
    <w:rsid w:val="00F9776A"/>
    <w:rsid w:val="016212E7"/>
    <w:rsid w:val="02280EE1"/>
    <w:rsid w:val="04AB5295"/>
    <w:rsid w:val="07696525"/>
    <w:rsid w:val="0A296A4F"/>
    <w:rsid w:val="0ADA690B"/>
    <w:rsid w:val="0B551304"/>
    <w:rsid w:val="0B9813E0"/>
    <w:rsid w:val="0E006F8E"/>
    <w:rsid w:val="0E8D58DD"/>
    <w:rsid w:val="10B473A0"/>
    <w:rsid w:val="17C32F61"/>
    <w:rsid w:val="19031CFF"/>
    <w:rsid w:val="1A1D4B95"/>
    <w:rsid w:val="20DB5FBA"/>
    <w:rsid w:val="23436B68"/>
    <w:rsid w:val="24C43778"/>
    <w:rsid w:val="26F21068"/>
    <w:rsid w:val="282D3695"/>
    <w:rsid w:val="29CD688F"/>
    <w:rsid w:val="2B526173"/>
    <w:rsid w:val="2C721647"/>
    <w:rsid w:val="2CBC6F80"/>
    <w:rsid w:val="2E8C2CBC"/>
    <w:rsid w:val="30E00067"/>
    <w:rsid w:val="33977AC5"/>
    <w:rsid w:val="35273E34"/>
    <w:rsid w:val="39953945"/>
    <w:rsid w:val="3B6469C4"/>
    <w:rsid w:val="3BE971D5"/>
    <w:rsid w:val="3DAB7832"/>
    <w:rsid w:val="3E64497C"/>
    <w:rsid w:val="3FE3076E"/>
    <w:rsid w:val="45416403"/>
    <w:rsid w:val="46B71B88"/>
    <w:rsid w:val="4736036A"/>
    <w:rsid w:val="4849611D"/>
    <w:rsid w:val="48AE3B58"/>
    <w:rsid w:val="49DA7671"/>
    <w:rsid w:val="4AAE75C5"/>
    <w:rsid w:val="4C304FDB"/>
    <w:rsid w:val="4DCB7784"/>
    <w:rsid w:val="514056C7"/>
    <w:rsid w:val="531B0DAF"/>
    <w:rsid w:val="554C3CBE"/>
    <w:rsid w:val="55A76B1B"/>
    <w:rsid w:val="56D5558D"/>
    <w:rsid w:val="57400D06"/>
    <w:rsid w:val="5D114563"/>
    <w:rsid w:val="5F371B1E"/>
    <w:rsid w:val="5F436244"/>
    <w:rsid w:val="600C044A"/>
    <w:rsid w:val="60A0598F"/>
    <w:rsid w:val="61C25361"/>
    <w:rsid w:val="63FC3EE0"/>
    <w:rsid w:val="65D44D9F"/>
    <w:rsid w:val="66610529"/>
    <w:rsid w:val="687429CE"/>
    <w:rsid w:val="6C5E5344"/>
    <w:rsid w:val="6CC23DCF"/>
    <w:rsid w:val="70A454BC"/>
    <w:rsid w:val="71DF7C39"/>
    <w:rsid w:val="746913B0"/>
    <w:rsid w:val="79116001"/>
    <w:rsid w:val="7AC83AF8"/>
    <w:rsid w:val="7C1F06F9"/>
    <w:rsid w:val="7F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普通(网站) Char"/>
    <w:link w:val="2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2233</Words>
  <Characters>2293</Characters>
  <Lines>0</Lines>
  <Paragraphs>0</Paragraphs>
  <TotalTime>67</TotalTime>
  <ScaleCrop>false</ScaleCrop>
  <LinksUpToDate>false</LinksUpToDate>
  <CharactersWithSpaces>2797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2021-04-27T13:54:24Z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3B5945C79FF4477FA4205ADB29053EE8</vt:lpwstr>
  </property>
</Properties>
</file>